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94"/>
      </w:tblGrid>
      <w:tr w:rsidR="0090394D" w:rsidTr="0090394D">
        <w:trPr>
          <w:trHeight w:val="1356"/>
        </w:trPr>
        <w:tc>
          <w:tcPr>
            <w:tcW w:w="5392" w:type="dxa"/>
          </w:tcPr>
          <w:p w:rsidR="0090394D" w:rsidRPr="0090394D" w:rsidRDefault="0090394D" w:rsidP="005A5A55">
            <w:pPr>
              <w:pStyle w:val="210"/>
              <w:shd w:val="clear" w:color="auto" w:fill="auto"/>
              <w:tabs>
                <w:tab w:val="left" w:pos="814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72" w:type="dxa"/>
          </w:tcPr>
          <w:p w:rsidR="0090394D" w:rsidRPr="0090394D" w:rsidRDefault="0090394D" w:rsidP="005A5A55">
            <w:pPr>
              <w:pStyle w:val="210"/>
              <w:tabs>
                <w:tab w:val="left" w:pos="8147"/>
              </w:tabs>
              <w:jc w:val="center"/>
              <w:rPr>
                <w:b/>
                <w:sz w:val="24"/>
                <w:szCs w:val="24"/>
              </w:rPr>
            </w:pPr>
            <w:r w:rsidRPr="0090394D">
              <w:rPr>
                <w:b/>
                <w:sz w:val="24"/>
                <w:szCs w:val="24"/>
              </w:rPr>
              <w:t>УТВЕРЖДЕНО</w:t>
            </w:r>
          </w:p>
          <w:p w:rsidR="0090394D" w:rsidRPr="0090394D" w:rsidRDefault="0090394D" w:rsidP="005A5A55">
            <w:pPr>
              <w:pStyle w:val="210"/>
              <w:tabs>
                <w:tab w:val="left" w:pos="8147"/>
              </w:tabs>
              <w:jc w:val="center"/>
              <w:rPr>
                <w:b/>
                <w:sz w:val="24"/>
                <w:szCs w:val="24"/>
              </w:rPr>
            </w:pPr>
            <w:r w:rsidRPr="0090394D">
              <w:rPr>
                <w:b/>
                <w:sz w:val="24"/>
                <w:szCs w:val="24"/>
              </w:rPr>
              <w:t>приказом ректора</w:t>
            </w:r>
          </w:p>
          <w:p w:rsidR="0090394D" w:rsidRPr="0090394D" w:rsidRDefault="0090394D" w:rsidP="0090394D">
            <w:pPr>
              <w:pStyle w:val="210"/>
              <w:tabs>
                <w:tab w:val="left" w:pos="8147"/>
              </w:tabs>
              <w:spacing w:after="240"/>
              <w:jc w:val="center"/>
              <w:rPr>
                <w:b/>
                <w:sz w:val="24"/>
                <w:szCs w:val="24"/>
              </w:rPr>
            </w:pPr>
            <w:r w:rsidRPr="0090394D">
              <w:rPr>
                <w:b/>
                <w:sz w:val="24"/>
                <w:szCs w:val="24"/>
              </w:rPr>
              <w:t xml:space="preserve">ВГИК имени </w:t>
            </w:r>
            <w:proofErr w:type="spellStart"/>
            <w:r w:rsidRPr="0090394D">
              <w:rPr>
                <w:b/>
                <w:sz w:val="24"/>
                <w:szCs w:val="24"/>
              </w:rPr>
              <w:t>С.А.Герасимова</w:t>
            </w:r>
            <w:proofErr w:type="spellEnd"/>
          </w:p>
          <w:p w:rsidR="0090394D" w:rsidRPr="0090394D" w:rsidRDefault="0090394D" w:rsidP="005A5A55">
            <w:pPr>
              <w:pStyle w:val="210"/>
              <w:shd w:val="clear" w:color="auto" w:fill="auto"/>
              <w:tabs>
                <w:tab w:val="left" w:pos="814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394D">
              <w:rPr>
                <w:b/>
                <w:sz w:val="24"/>
                <w:szCs w:val="24"/>
              </w:rPr>
              <w:t>от «</w:t>
            </w:r>
            <w:r w:rsidR="00A25095">
              <w:rPr>
                <w:b/>
                <w:sz w:val="24"/>
                <w:szCs w:val="24"/>
              </w:rPr>
              <w:t>14</w:t>
            </w:r>
            <w:r w:rsidRPr="0090394D">
              <w:rPr>
                <w:b/>
                <w:sz w:val="24"/>
                <w:szCs w:val="24"/>
              </w:rPr>
              <w:t>»</w:t>
            </w:r>
            <w:r w:rsidR="00A25095">
              <w:rPr>
                <w:b/>
                <w:sz w:val="24"/>
                <w:szCs w:val="24"/>
              </w:rPr>
              <w:t xml:space="preserve"> марта</w:t>
            </w:r>
            <w:r w:rsidRPr="0090394D">
              <w:rPr>
                <w:b/>
                <w:sz w:val="24"/>
                <w:szCs w:val="24"/>
              </w:rPr>
              <w:t xml:space="preserve"> 2016 г.  № </w:t>
            </w:r>
            <w:r w:rsidR="00A25095">
              <w:rPr>
                <w:b/>
                <w:sz w:val="24"/>
                <w:szCs w:val="24"/>
              </w:rPr>
              <w:t>103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3"/>
            </w:tblGrid>
            <w:tr w:rsidR="0090394D" w:rsidTr="00891663">
              <w:tc>
                <w:tcPr>
                  <w:tcW w:w="4343" w:type="dxa"/>
                </w:tcPr>
                <w:p w:rsidR="0090394D" w:rsidRDefault="0090394D" w:rsidP="0090394D">
                  <w:pPr>
                    <w:pStyle w:val="210"/>
                    <w:shd w:val="clear" w:color="auto" w:fill="auto"/>
                    <w:tabs>
                      <w:tab w:val="left" w:pos="8147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0394D" w:rsidRPr="0090394D" w:rsidRDefault="0090394D" w:rsidP="0090394D">
                  <w:pPr>
                    <w:pStyle w:val="210"/>
                    <w:shd w:val="clear" w:color="auto" w:fill="auto"/>
                    <w:tabs>
                      <w:tab w:val="left" w:pos="8147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394D">
                    <w:rPr>
                      <w:b/>
                      <w:sz w:val="24"/>
                      <w:szCs w:val="24"/>
                    </w:rPr>
                    <w:t>ПРИНЯТО</w:t>
                  </w:r>
                </w:p>
                <w:p w:rsidR="0090394D" w:rsidRPr="0090394D" w:rsidRDefault="0090394D" w:rsidP="0090394D">
                  <w:pPr>
                    <w:pStyle w:val="210"/>
                    <w:shd w:val="clear" w:color="auto" w:fill="auto"/>
                    <w:tabs>
                      <w:tab w:val="left" w:pos="8147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394D">
                    <w:rPr>
                      <w:b/>
                      <w:sz w:val="24"/>
                      <w:szCs w:val="24"/>
                    </w:rPr>
                    <w:t>Учёным советом</w:t>
                  </w:r>
                </w:p>
                <w:p w:rsidR="0090394D" w:rsidRPr="0090394D" w:rsidRDefault="0090394D" w:rsidP="0090394D">
                  <w:pPr>
                    <w:pStyle w:val="210"/>
                    <w:shd w:val="clear" w:color="auto" w:fill="auto"/>
                    <w:tabs>
                      <w:tab w:val="left" w:pos="8147"/>
                    </w:tabs>
                    <w:spacing w:after="24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0394D">
                    <w:rPr>
                      <w:b/>
                      <w:sz w:val="24"/>
                      <w:szCs w:val="24"/>
                    </w:rPr>
                    <w:t xml:space="preserve">ВГИК имени </w:t>
                  </w:r>
                  <w:proofErr w:type="spellStart"/>
                  <w:r w:rsidRPr="0090394D">
                    <w:rPr>
                      <w:b/>
                      <w:sz w:val="24"/>
                      <w:szCs w:val="24"/>
                    </w:rPr>
                    <w:t>С.А.Герасимова</w:t>
                  </w:r>
                  <w:proofErr w:type="spellEnd"/>
                </w:p>
                <w:p w:rsidR="0090394D" w:rsidRPr="00891663" w:rsidRDefault="0090394D" w:rsidP="00891663">
                  <w:pPr>
                    <w:pStyle w:val="210"/>
                    <w:shd w:val="clear" w:color="auto" w:fill="auto"/>
                    <w:tabs>
                      <w:tab w:val="left" w:pos="8147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0394D">
                    <w:rPr>
                      <w:b/>
                      <w:sz w:val="24"/>
                      <w:szCs w:val="24"/>
                    </w:rPr>
                    <w:t>протокол от «</w:t>
                  </w:r>
                  <w:r w:rsidR="00891663">
                    <w:rPr>
                      <w:b/>
                      <w:sz w:val="24"/>
                      <w:szCs w:val="24"/>
                    </w:rPr>
                    <w:t>25</w:t>
                  </w:r>
                  <w:r w:rsidRPr="0090394D">
                    <w:rPr>
                      <w:b/>
                      <w:sz w:val="24"/>
                      <w:szCs w:val="24"/>
                    </w:rPr>
                    <w:t>»</w:t>
                  </w:r>
                  <w:r w:rsidR="00891663">
                    <w:rPr>
                      <w:b/>
                      <w:sz w:val="24"/>
                      <w:szCs w:val="24"/>
                    </w:rPr>
                    <w:t xml:space="preserve"> февраля</w:t>
                  </w:r>
                  <w:r w:rsidRPr="0090394D">
                    <w:rPr>
                      <w:b/>
                      <w:sz w:val="24"/>
                      <w:szCs w:val="24"/>
                    </w:rPr>
                    <w:t xml:space="preserve"> 2016 г. </w:t>
                  </w:r>
                  <w:r w:rsidR="00505369">
                    <w:rPr>
                      <w:b/>
                      <w:sz w:val="24"/>
                      <w:szCs w:val="24"/>
                    </w:rPr>
                    <w:t xml:space="preserve">№ </w:t>
                  </w:r>
                  <w:r w:rsidR="00891663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90394D" w:rsidRPr="0090394D" w:rsidRDefault="0090394D" w:rsidP="005A5A55">
            <w:pPr>
              <w:pStyle w:val="210"/>
              <w:shd w:val="clear" w:color="auto" w:fill="auto"/>
              <w:tabs>
                <w:tab w:val="left" w:pos="8147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5A55" w:rsidRDefault="005A5A55" w:rsidP="005A5A55">
      <w:pPr>
        <w:pStyle w:val="210"/>
        <w:shd w:val="clear" w:color="auto" w:fill="auto"/>
        <w:tabs>
          <w:tab w:val="left" w:pos="8147"/>
        </w:tabs>
        <w:spacing w:line="240" w:lineRule="auto"/>
        <w:ind w:left="5800"/>
      </w:pPr>
    </w:p>
    <w:p w:rsidR="006305A0" w:rsidRDefault="006305A0" w:rsidP="005A5A55">
      <w:pPr>
        <w:pStyle w:val="210"/>
        <w:shd w:val="clear" w:color="auto" w:fill="auto"/>
        <w:tabs>
          <w:tab w:val="left" w:pos="8147"/>
        </w:tabs>
        <w:spacing w:line="240" w:lineRule="auto"/>
        <w:ind w:left="5800"/>
      </w:pPr>
    </w:p>
    <w:p w:rsidR="0090394D" w:rsidRDefault="0090394D" w:rsidP="005A5A55">
      <w:pPr>
        <w:pStyle w:val="210"/>
        <w:shd w:val="clear" w:color="auto" w:fill="auto"/>
        <w:tabs>
          <w:tab w:val="left" w:pos="8147"/>
        </w:tabs>
        <w:spacing w:line="240" w:lineRule="auto"/>
        <w:ind w:left="5800"/>
      </w:pPr>
    </w:p>
    <w:p w:rsidR="005A5A55" w:rsidRPr="0090394D" w:rsidRDefault="005A5A55" w:rsidP="00505369">
      <w:pPr>
        <w:pStyle w:val="210"/>
        <w:shd w:val="clear" w:color="auto" w:fill="auto"/>
        <w:spacing w:line="276" w:lineRule="auto"/>
        <w:jc w:val="center"/>
        <w:rPr>
          <w:b/>
        </w:rPr>
      </w:pPr>
      <w:r w:rsidRPr="0090394D">
        <w:rPr>
          <w:rStyle w:val="21"/>
          <w:b/>
          <w:color w:val="000000"/>
        </w:rPr>
        <w:t>ПОЛОЖЕНИЕ</w:t>
      </w:r>
    </w:p>
    <w:p w:rsidR="00505369" w:rsidRDefault="005A5A55" w:rsidP="00505369">
      <w:pPr>
        <w:pStyle w:val="210"/>
        <w:shd w:val="clear" w:color="auto" w:fill="auto"/>
        <w:spacing w:line="276" w:lineRule="auto"/>
        <w:jc w:val="center"/>
        <w:rPr>
          <w:rStyle w:val="21"/>
          <w:b/>
          <w:color w:val="000000"/>
        </w:rPr>
      </w:pPr>
      <w:r w:rsidRPr="0090394D">
        <w:rPr>
          <w:rStyle w:val="21"/>
          <w:b/>
          <w:color w:val="000000"/>
        </w:rPr>
        <w:t xml:space="preserve">о практике </w:t>
      </w:r>
      <w:proofErr w:type="gramStart"/>
      <w:r w:rsidRPr="0090394D">
        <w:rPr>
          <w:rStyle w:val="21"/>
          <w:b/>
          <w:color w:val="000000"/>
        </w:rPr>
        <w:t>обучающихся</w:t>
      </w:r>
      <w:proofErr w:type="gramEnd"/>
      <w:r w:rsidRPr="0090394D">
        <w:rPr>
          <w:rStyle w:val="21"/>
          <w:b/>
          <w:color w:val="000000"/>
        </w:rPr>
        <w:t xml:space="preserve">, </w:t>
      </w:r>
    </w:p>
    <w:p w:rsidR="005A5A55" w:rsidRDefault="005A5A55" w:rsidP="00505369">
      <w:pPr>
        <w:pStyle w:val="210"/>
        <w:shd w:val="clear" w:color="auto" w:fill="auto"/>
        <w:spacing w:line="276" w:lineRule="auto"/>
        <w:jc w:val="center"/>
        <w:rPr>
          <w:rStyle w:val="21"/>
          <w:b/>
          <w:color w:val="000000"/>
        </w:rPr>
      </w:pPr>
      <w:proofErr w:type="gramStart"/>
      <w:r w:rsidRPr="0090394D">
        <w:rPr>
          <w:rStyle w:val="21"/>
          <w:b/>
          <w:color w:val="000000"/>
        </w:rPr>
        <w:t>осваивающих</w:t>
      </w:r>
      <w:proofErr w:type="gramEnd"/>
      <w:r w:rsidRPr="0090394D">
        <w:rPr>
          <w:rStyle w:val="21"/>
          <w:b/>
          <w:color w:val="000000"/>
        </w:rPr>
        <w:t xml:space="preserve"> основные профессиональные</w:t>
      </w:r>
      <w:r w:rsidR="00505369">
        <w:rPr>
          <w:rStyle w:val="21"/>
          <w:b/>
          <w:color w:val="000000"/>
        </w:rPr>
        <w:t xml:space="preserve"> </w:t>
      </w:r>
      <w:r w:rsidRPr="0090394D">
        <w:rPr>
          <w:rStyle w:val="21"/>
          <w:b/>
          <w:color w:val="000000"/>
        </w:rPr>
        <w:t>образовательные программы высшего образования</w:t>
      </w:r>
      <w:r w:rsidR="006305A0" w:rsidRPr="0090394D">
        <w:rPr>
          <w:rStyle w:val="21"/>
          <w:b/>
          <w:color w:val="000000"/>
        </w:rPr>
        <w:t xml:space="preserve"> во Всероссийском государственном институте кинематографии имени </w:t>
      </w:r>
      <w:proofErr w:type="spellStart"/>
      <w:r w:rsidR="006305A0" w:rsidRPr="0090394D">
        <w:rPr>
          <w:rStyle w:val="21"/>
          <w:b/>
          <w:color w:val="000000"/>
        </w:rPr>
        <w:t>С.А.Герасимова</w:t>
      </w:r>
      <w:proofErr w:type="spellEnd"/>
    </w:p>
    <w:p w:rsidR="00505369" w:rsidRPr="0090394D" w:rsidRDefault="00505369" w:rsidP="00505369">
      <w:pPr>
        <w:pStyle w:val="210"/>
        <w:shd w:val="clear" w:color="auto" w:fill="auto"/>
        <w:spacing w:line="322" w:lineRule="exact"/>
        <w:jc w:val="center"/>
        <w:rPr>
          <w:b/>
        </w:rPr>
      </w:pPr>
    </w:p>
    <w:p w:rsidR="005A5A55" w:rsidRPr="006305A0" w:rsidRDefault="005A5A55" w:rsidP="005A5A55">
      <w:pPr>
        <w:pStyle w:val="210"/>
        <w:numPr>
          <w:ilvl w:val="0"/>
          <w:numId w:val="2"/>
        </w:numPr>
        <w:shd w:val="clear" w:color="auto" w:fill="auto"/>
        <w:tabs>
          <w:tab w:val="left" w:pos="1087"/>
        </w:tabs>
        <w:spacing w:line="480" w:lineRule="exact"/>
        <w:ind w:firstLine="740"/>
        <w:jc w:val="both"/>
        <w:rPr>
          <w:rStyle w:val="21"/>
          <w:shd w:val="clear" w:color="auto" w:fill="auto"/>
        </w:rPr>
      </w:pPr>
      <w:r>
        <w:rPr>
          <w:rStyle w:val="21"/>
          <w:color w:val="000000"/>
        </w:rPr>
        <w:t xml:space="preserve">Положение о практике обучающихся, осваивающих основные профессиональные образовательные программы высшего образования (далее - Положение), определяет порядок организации и проведения </w:t>
      </w:r>
      <w:r w:rsidR="006305A0">
        <w:rPr>
          <w:rStyle w:val="21"/>
          <w:color w:val="000000"/>
        </w:rPr>
        <w:t xml:space="preserve">практики обучающихся (студентов, аспирантов, </w:t>
      </w:r>
      <w:r>
        <w:rPr>
          <w:rStyle w:val="21"/>
          <w:color w:val="000000"/>
        </w:rPr>
        <w:t xml:space="preserve">ассистентов-стажёров), осваивающих основные профессиональные образовательные программы высшего образования (далее соответственно - обучающиеся,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>), формы и способы ее проведения, а также виды практики обучающихся.</w:t>
      </w:r>
    </w:p>
    <w:p w:rsidR="005A5A55" w:rsidRDefault="006305A0" w:rsidP="005A5A55">
      <w:pPr>
        <w:pStyle w:val="210"/>
        <w:shd w:val="clear" w:color="auto" w:fill="auto"/>
        <w:spacing w:line="480" w:lineRule="exact"/>
        <w:ind w:firstLine="740"/>
        <w:jc w:val="both"/>
        <w:rPr>
          <w:rStyle w:val="21"/>
          <w:color w:val="000000"/>
        </w:rPr>
      </w:pPr>
      <w:proofErr w:type="gramStart"/>
      <w:r>
        <w:rPr>
          <w:rStyle w:val="21"/>
          <w:color w:val="000000"/>
        </w:rPr>
        <w:t xml:space="preserve">Всероссийский государственный институт кинематографии имени </w:t>
      </w:r>
      <w:proofErr w:type="spellStart"/>
      <w:r>
        <w:rPr>
          <w:rStyle w:val="21"/>
          <w:color w:val="000000"/>
        </w:rPr>
        <w:t>С.А.Герасимова</w:t>
      </w:r>
      <w:proofErr w:type="spellEnd"/>
      <w:r w:rsidR="005A5A55">
        <w:rPr>
          <w:rStyle w:val="21"/>
          <w:color w:val="000000"/>
        </w:rPr>
        <w:t>, осуществля</w:t>
      </w:r>
      <w:r>
        <w:rPr>
          <w:rStyle w:val="21"/>
          <w:color w:val="000000"/>
        </w:rPr>
        <w:t>ет</w:t>
      </w:r>
      <w:r w:rsidR="005A5A55">
        <w:rPr>
          <w:rStyle w:val="21"/>
          <w:color w:val="000000"/>
        </w:rPr>
        <w:t xml:space="preserve"> образовательную деятельность по ОПОП ВО (далее - </w:t>
      </w:r>
      <w:r w:rsidR="003168BF">
        <w:rPr>
          <w:rStyle w:val="21"/>
          <w:color w:val="000000"/>
        </w:rPr>
        <w:t>институтом</w:t>
      </w:r>
      <w:r w:rsidR="005A5A55">
        <w:rPr>
          <w:rStyle w:val="21"/>
          <w:color w:val="000000"/>
        </w:rPr>
        <w:t>) в соответствии с федеральными государственными образовательными стандартами высшего образования (далее - ФГОС ВО) и (или) федеральными государственными образовательными стандартами высшего профессионального образования (далее вместе - стандарты).</w:t>
      </w:r>
      <w:proofErr w:type="gramEnd"/>
    </w:p>
    <w:p w:rsidR="002107B1" w:rsidRDefault="002107B1" w:rsidP="005A5A55">
      <w:pPr>
        <w:pStyle w:val="210"/>
        <w:numPr>
          <w:ilvl w:val="0"/>
          <w:numId w:val="2"/>
        </w:numPr>
        <w:shd w:val="clear" w:color="auto" w:fill="auto"/>
        <w:tabs>
          <w:tab w:val="left" w:pos="1087"/>
        </w:tabs>
        <w:spacing w:line="480" w:lineRule="exact"/>
        <w:ind w:firstLine="740"/>
        <w:jc w:val="both"/>
        <w:rPr>
          <w:rStyle w:val="21"/>
          <w:shd w:val="clear" w:color="auto" w:fill="auto"/>
        </w:rPr>
      </w:pPr>
      <w:r>
        <w:rPr>
          <w:rStyle w:val="21"/>
          <w:shd w:val="clear" w:color="auto" w:fill="auto"/>
        </w:rPr>
        <w:t>Положение разработано в соответствии с Федеральным законом от 29 декабря 2012 года № 273-ФЗ «Об образовании в Российской Федерации» и приказ</w:t>
      </w:r>
      <w:r w:rsidR="008A14DD">
        <w:rPr>
          <w:rStyle w:val="21"/>
          <w:shd w:val="clear" w:color="auto" w:fill="auto"/>
        </w:rPr>
        <w:t>ом</w:t>
      </w:r>
      <w:r>
        <w:rPr>
          <w:rStyle w:val="21"/>
          <w:shd w:val="clear" w:color="auto" w:fill="auto"/>
        </w:rPr>
        <w:t xml:space="preserve"> Министерства образования и науки Российской Федерации от 27 ноября 2015 года № 1383. </w:t>
      </w:r>
    </w:p>
    <w:p w:rsidR="002107B1" w:rsidRPr="008A14DD" w:rsidRDefault="002107B1" w:rsidP="008A14DD">
      <w:pPr>
        <w:pStyle w:val="210"/>
        <w:shd w:val="clear" w:color="auto" w:fill="auto"/>
        <w:spacing w:line="480" w:lineRule="exact"/>
        <w:ind w:firstLine="740"/>
        <w:jc w:val="both"/>
        <w:rPr>
          <w:rStyle w:val="21"/>
          <w:color w:val="000000"/>
        </w:rPr>
      </w:pPr>
      <w:r w:rsidRPr="008A14DD">
        <w:rPr>
          <w:rStyle w:val="21"/>
          <w:color w:val="000000"/>
        </w:rPr>
        <w:lastRenderedPageBreak/>
        <w:t>При разработке Положения учтены о</w:t>
      </w:r>
      <w:r>
        <w:rPr>
          <w:rStyle w:val="21"/>
          <w:color w:val="000000"/>
        </w:rPr>
        <w:t>собенности организации практики лиц,</w:t>
      </w:r>
      <w:r w:rsidR="008A14D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 xml:space="preserve">обучающихся по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 xml:space="preserve"> </w:t>
      </w:r>
      <w:proofErr w:type="gramStart"/>
      <w:r>
        <w:rPr>
          <w:rStyle w:val="21"/>
          <w:color w:val="000000"/>
        </w:rPr>
        <w:t>в</w:t>
      </w:r>
      <w:proofErr w:type="gramEnd"/>
      <w:r>
        <w:rPr>
          <w:rStyle w:val="21"/>
          <w:color w:val="000000"/>
        </w:rPr>
        <w:t xml:space="preserve"> области искусств </w:t>
      </w:r>
      <w:r w:rsidR="008A14DD">
        <w:rPr>
          <w:rStyle w:val="21"/>
          <w:color w:val="000000"/>
        </w:rPr>
        <w:t xml:space="preserve">в соответствии с </w:t>
      </w:r>
      <w:r>
        <w:rPr>
          <w:rStyle w:val="21"/>
          <w:color w:val="000000"/>
        </w:rPr>
        <w:t>частями 19 и 20 статьи 83 Федерального закона от 29 декабря 2012 г. № 273-ФЗ «Об образовании в Российской Федерации».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087"/>
        </w:tabs>
        <w:spacing w:line="480" w:lineRule="exact"/>
        <w:ind w:firstLine="740"/>
        <w:jc w:val="both"/>
      </w:pPr>
      <w:r>
        <w:rPr>
          <w:rStyle w:val="21"/>
          <w:color w:val="000000"/>
        </w:rPr>
        <w:t>Программ</w:t>
      </w:r>
      <w:r w:rsidR="008A14DD">
        <w:rPr>
          <w:rStyle w:val="21"/>
          <w:color w:val="000000"/>
        </w:rPr>
        <w:t>ы</w:t>
      </w:r>
      <w:r>
        <w:rPr>
          <w:rStyle w:val="21"/>
          <w:color w:val="000000"/>
        </w:rPr>
        <w:t xml:space="preserve"> практик разрабатыва</w:t>
      </w:r>
      <w:r w:rsidR="008A14DD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тся </w:t>
      </w:r>
      <w:r w:rsidR="008A14DD">
        <w:rPr>
          <w:rStyle w:val="21"/>
          <w:color w:val="000000"/>
        </w:rPr>
        <w:t>соответ</w:t>
      </w:r>
      <w:r>
        <w:rPr>
          <w:rStyle w:val="21"/>
          <w:color w:val="000000"/>
        </w:rPr>
        <w:t>с</w:t>
      </w:r>
      <w:r w:rsidR="008A14DD">
        <w:rPr>
          <w:rStyle w:val="21"/>
          <w:color w:val="000000"/>
        </w:rPr>
        <w:t>твующими кафедрами института с</w:t>
      </w:r>
      <w:r>
        <w:rPr>
          <w:rStyle w:val="21"/>
          <w:color w:val="000000"/>
        </w:rPr>
        <w:t xml:space="preserve"> учетом требований, установленных пунктом</w:t>
      </w:r>
      <w:r w:rsidR="008A14DD">
        <w:rPr>
          <w:rStyle w:val="21"/>
          <w:color w:val="000000"/>
        </w:rPr>
        <w:t xml:space="preserve"> 4</w:t>
      </w:r>
      <w:r>
        <w:rPr>
          <w:rStyle w:val="21"/>
          <w:color w:val="000000"/>
        </w:rPr>
        <w:t xml:space="preserve"> настоящего Положения, утвержда</w:t>
      </w:r>
      <w:r w:rsidR="008A14DD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тся </w:t>
      </w:r>
      <w:r w:rsidR="008A14DD">
        <w:rPr>
          <w:rStyle w:val="21"/>
          <w:color w:val="000000"/>
        </w:rPr>
        <w:t xml:space="preserve">ректором </w:t>
      </w:r>
      <w:r w:rsidR="003168BF">
        <w:rPr>
          <w:rStyle w:val="21"/>
          <w:color w:val="000000"/>
        </w:rPr>
        <w:t>института</w:t>
      </w:r>
      <w:r>
        <w:rPr>
          <w:rStyle w:val="21"/>
          <w:color w:val="000000"/>
        </w:rPr>
        <w:t xml:space="preserve"> и явля</w:t>
      </w:r>
      <w:r w:rsidR="008A14DD">
        <w:rPr>
          <w:rStyle w:val="21"/>
          <w:color w:val="000000"/>
        </w:rPr>
        <w:t>ю</w:t>
      </w:r>
      <w:r>
        <w:rPr>
          <w:rStyle w:val="21"/>
          <w:color w:val="000000"/>
        </w:rPr>
        <w:t xml:space="preserve">тся составной частью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>, обеспечивающей реализацию стандартов.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087"/>
        </w:tabs>
        <w:spacing w:line="480" w:lineRule="exact"/>
        <w:ind w:firstLine="740"/>
        <w:jc w:val="both"/>
      </w:pPr>
      <w:r>
        <w:rPr>
          <w:rStyle w:val="21"/>
          <w:color w:val="000000"/>
        </w:rPr>
        <w:t>Программа практики включает в себя:</w:t>
      </w:r>
    </w:p>
    <w:p w:rsidR="005A5A55" w:rsidRDefault="005A5A55" w:rsidP="008A14DD">
      <w:pPr>
        <w:pStyle w:val="210"/>
        <w:shd w:val="clear" w:color="auto" w:fill="auto"/>
        <w:spacing w:line="480" w:lineRule="exact"/>
        <w:ind w:firstLine="708"/>
        <w:jc w:val="both"/>
      </w:pPr>
      <w:proofErr w:type="gramStart"/>
      <w:r>
        <w:rPr>
          <w:rStyle w:val="21"/>
          <w:color w:val="000000"/>
        </w:rPr>
        <w:t>указание вида практики, способа и формы (форм) ее проведения; перечень планируемых результатов обучения при прохождении практики, соотнесенных с планируемыми результатами освоения образовательной программы; указание места практики в структуре образовательной программы;</w:t>
      </w:r>
      <w:r w:rsidR="008A14DD">
        <w:rPr>
          <w:rStyle w:val="21"/>
          <w:color w:val="000000"/>
        </w:rPr>
        <w:t xml:space="preserve"> </w:t>
      </w:r>
      <w:r>
        <w:rPr>
          <w:rStyle w:val="21"/>
          <w:color w:val="000000"/>
        </w:rPr>
        <w:t>указание объема практики в зачетных единицах и ее продолжительности в неделях либо в академических или астрономических часах; содержание практики; указание форм отчетности по практике;</w:t>
      </w:r>
      <w:proofErr w:type="gramEnd"/>
    </w:p>
    <w:p w:rsidR="005A5A55" w:rsidRDefault="005A5A55" w:rsidP="005A5A55">
      <w:pPr>
        <w:pStyle w:val="210"/>
        <w:shd w:val="clear" w:color="auto" w:fill="auto"/>
        <w:spacing w:line="480" w:lineRule="exact"/>
        <w:ind w:firstLine="600"/>
        <w:jc w:val="both"/>
      </w:pPr>
      <w:r>
        <w:rPr>
          <w:rStyle w:val="21"/>
          <w:color w:val="000000"/>
        </w:rPr>
        <w:t>фонд оценочных сре</w:t>
      </w:r>
      <w:proofErr w:type="gramStart"/>
      <w:r>
        <w:rPr>
          <w:rStyle w:val="21"/>
          <w:color w:val="000000"/>
        </w:rPr>
        <w:t>дств дл</w:t>
      </w:r>
      <w:proofErr w:type="gramEnd"/>
      <w:r>
        <w:rPr>
          <w:rStyle w:val="21"/>
          <w:color w:val="000000"/>
        </w:rPr>
        <w:t>я проведения промежуточной аттестации обучающихся по практике;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600"/>
        <w:jc w:val="both"/>
      </w:pPr>
      <w:r>
        <w:rPr>
          <w:rStyle w:val="21"/>
          <w:color w:val="000000"/>
        </w:rPr>
        <w:t>перечень учебной литературы и ресурсов сети «Интернет», необходимых для проведения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600"/>
        <w:jc w:val="both"/>
      </w:pPr>
      <w:r>
        <w:rPr>
          <w:rStyle w:val="21"/>
          <w:color w:val="000000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600"/>
        <w:jc w:val="both"/>
      </w:pPr>
      <w:r>
        <w:rPr>
          <w:rStyle w:val="21"/>
          <w:color w:val="000000"/>
        </w:rPr>
        <w:t>описание материально-технической базы, необходимой для проведения практики</w:t>
      </w:r>
      <w:r w:rsidR="003168BF">
        <w:rPr>
          <w:rStyle w:val="21"/>
          <w:color w:val="000000"/>
        </w:rPr>
        <w:t>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600"/>
        <w:jc w:val="both"/>
      </w:pPr>
      <w:r>
        <w:rPr>
          <w:rStyle w:val="21"/>
          <w:color w:val="000000"/>
        </w:rPr>
        <w:t>иные сведения и (или) материалы.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127"/>
        </w:tabs>
        <w:spacing w:line="480" w:lineRule="exact"/>
        <w:ind w:firstLine="740"/>
        <w:jc w:val="both"/>
      </w:pPr>
      <w:r>
        <w:rPr>
          <w:rStyle w:val="21"/>
          <w:color w:val="000000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5A5A55" w:rsidRDefault="005A5A55" w:rsidP="0072491C">
      <w:pPr>
        <w:pStyle w:val="210"/>
        <w:numPr>
          <w:ilvl w:val="0"/>
          <w:numId w:val="2"/>
        </w:numPr>
        <w:shd w:val="clear" w:color="auto" w:fill="auto"/>
        <w:tabs>
          <w:tab w:val="left" w:pos="1127"/>
          <w:tab w:val="left" w:pos="7753"/>
        </w:tabs>
        <w:spacing w:line="480" w:lineRule="exact"/>
        <w:ind w:firstLine="740"/>
        <w:jc w:val="both"/>
      </w:pPr>
      <w:r w:rsidRPr="003168BF">
        <w:rPr>
          <w:rStyle w:val="21"/>
          <w:color w:val="000000"/>
        </w:rPr>
        <w:lastRenderedPageBreak/>
        <w:t xml:space="preserve">Видами практики </w:t>
      </w:r>
      <w:proofErr w:type="gramStart"/>
      <w:r w:rsidRPr="003168BF">
        <w:rPr>
          <w:rStyle w:val="21"/>
          <w:color w:val="000000"/>
        </w:rPr>
        <w:t>обучающихся</w:t>
      </w:r>
      <w:proofErr w:type="gramEnd"/>
      <w:r w:rsidRPr="003168BF">
        <w:rPr>
          <w:rStyle w:val="21"/>
          <w:color w:val="000000"/>
        </w:rPr>
        <w:t xml:space="preserve"> являются:</w:t>
      </w:r>
      <w:r w:rsidR="003168BF" w:rsidRPr="003168BF">
        <w:rPr>
          <w:rStyle w:val="21"/>
          <w:color w:val="000000"/>
        </w:rPr>
        <w:t xml:space="preserve"> </w:t>
      </w:r>
      <w:r w:rsidRPr="003168BF">
        <w:rPr>
          <w:rStyle w:val="21"/>
          <w:color w:val="000000"/>
        </w:rPr>
        <w:t>учебная практика</w:t>
      </w:r>
      <w:r w:rsidR="003168BF">
        <w:rPr>
          <w:rStyle w:val="21"/>
          <w:color w:val="000000"/>
        </w:rPr>
        <w:t xml:space="preserve"> </w:t>
      </w:r>
      <w:r w:rsidRPr="003168BF">
        <w:rPr>
          <w:rStyle w:val="21"/>
          <w:color w:val="000000"/>
        </w:rPr>
        <w:t>и производственная практика, в том числе преддипломная практика (далее вместе - практики).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127"/>
        </w:tabs>
        <w:spacing w:line="480" w:lineRule="exact"/>
        <w:ind w:firstLine="740"/>
        <w:jc w:val="both"/>
      </w:pPr>
      <w:r>
        <w:rPr>
          <w:rStyle w:val="21"/>
          <w:color w:val="000000"/>
        </w:rPr>
        <w:t>Если стандартом предусмотрена защита выпускной квалификационной работы, то в составе производственной практики обязательно проводится преддипломная практика.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127"/>
        </w:tabs>
        <w:spacing w:line="480" w:lineRule="exact"/>
        <w:ind w:firstLine="740"/>
        <w:jc w:val="both"/>
      </w:pPr>
      <w:r>
        <w:rPr>
          <w:rStyle w:val="21"/>
          <w:color w:val="000000"/>
        </w:rPr>
        <w:t>Учебная практика проводится в целях получения первичных профессиональных умений и навыков.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40"/>
        <w:jc w:val="both"/>
      </w:pPr>
      <w:r>
        <w:rPr>
          <w:rStyle w:val="21"/>
          <w:color w:val="000000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5A5A55" w:rsidRDefault="005A5A55" w:rsidP="003168BF">
      <w:pPr>
        <w:pStyle w:val="210"/>
        <w:shd w:val="clear" w:color="auto" w:fill="auto"/>
        <w:spacing w:line="480" w:lineRule="exact"/>
        <w:ind w:firstLine="740"/>
        <w:jc w:val="both"/>
      </w:pPr>
      <w:r>
        <w:rPr>
          <w:rStyle w:val="21"/>
          <w:color w:val="000000"/>
        </w:rPr>
        <w:t xml:space="preserve">Конкретный тип учебной и производственной практики, предусмотренной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 xml:space="preserve">, разработанной на основе ФГОС ВО, устанавливается </w:t>
      </w:r>
      <w:r w:rsidR="003168BF">
        <w:rPr>
          <w:rStyle w:val="21"/>
          <w:color w:val="000000"/>
        </w:rPr>
        <w:t xml:space="preserve">кафедрой </w:t>
      </w:r>
      <w:r>
        <w:rPr>
          <w:rStyle w:val="21"/>
          <w:color w:val="000000"/>
        </w:rPr>
        <w:t>в соответствии с ФГОС ВО.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055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Организация проведения практики, предусмотренной ОПОП ВО, осуществляется </w:t>
      </w:r>
      <w:r w:rsidR="003168BF">
        <w:rPr>
          <w:rStyle w:val="21"/>
          <w:color w:val="000000"/>
        </w:rPr>
        <w:t>институтом</w:t>
      </w:r>
      <w:r>
        <w:rPr>
          <w:rStyle w:val="21"/>
          <w:color w:val="000000"/>
        </w:rPr>
        <w:t xml:space="preserve"> на основе договоров с организациями, деятельность которых соответствует профессиональным компетенциям, осваиваемым в рамках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 xml:space="preserve"> (далее - профильная организация). Практика может быть проведена непосредственно в организации</w:t>
      </w:r>
      <w:r>
        <w:rPr>
          <w:rStyle w:val="21"/>
          <w:color w:val="000000"/>
          <w:vertAlign w:val="superscript"/>
        </w:rPr>
        <w:footnoteReference w:id="1"/>
      </w:r>
      <w:r>
        <w:rPr>
          <w:rStyle w:val="21"/>
          <w:color w:val="000000"/>
        </w:rPr>
        <w:t>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175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>Способы проведения практики: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стационарная;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выездная.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Стационарной является</w:t>
      </w:r>
      <w:r w:rsidR="003168BF">
        <w:rPr>
          <w:rStyle w:val="21"/>
          <w:color w:val="000000"/>
        </w:rPr>
        <w:t xml:space="preserve"> практика, которая проводится на Учебной киностудии института и</w:t>
      </w:r>
      <w:r w:rsidR="006D6667" w:rsidRPr="006D6667">
        <w:rPr>
          <w:rStyle w:val="21"/>
          <w:color w:val="000000"/>
        </w:rPr>
        <w:t xml:space="preserve"> (</w:t>
      </w:r>
      <w:r w:rsidR="006D6667">
        <w:rPr>
          <w:rStyle w:val="21"/>
          <w:color w:val="000000"/>
        </w:rPr>
        <w:t>или)</w:t>
      </w:r>
      <w:r w:rsidR="003168BF">
        <w:rPr>
          <w:rStyle w:val="21"/>
          <w:color w:val="000000"/>
        </w:rPr>
        <w:t xml:space="preserve"> в профильных лабораториях факультетов либо</w:t>
      </w:r>
      <w:r>
        <w:rPr>
          <w:rStyle w:val="21"/>
          <w:color w:val="000000"/>
        </w:rPr>
        <w:t xml:space="preserve"> в профильной организации, расположенной на территории населенного пункта, в котором расположена организация.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Выездной является практика, которая проводится вне населенного пункта, в котором расположена организация. Выездная производственная </w:t>
      </w:r>
      <w:r>
        <w:rPr>
          <w:rStyle w:val="21"/>
          <w:color w:val="000000"/>
        </w:rPr>
        <w:lastRenderedPageBreak/>
        <w:t>практика может проводиться в полевой форме в случае необходимости создания специальных условий для ее проведения.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Конкретный способ проведения практики, предусмотренной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 xml:space="preserve">, разработанной на основе ФГОС ВО, устанавливается </w:t>
      </w:r>
      <w:r w:rsidR="003168BF">
        <w:rPr>
          <w:rStyle w:val="21"/>
          <w:color w:val="000000"/>
        </w:rPr>
        <w:t>институтом</w:t>
      </w:r>
      <w:r>
        <w:rPr>
          <w:rStyle w:val="21"/>
          <w:color w:val="000000"/>
        </w:rPr>
        <w:t xml:space="preserve"> самостоятельно с учетом требований ФГОС ВО.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20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>Практика проводится в следующих формах:</w:t>
      </w:r>
    </w:p>
    <w:p w:rsidR="005A5A55" w:rsidRDefault="00505369" w:rsidP="005A5A55">
      <w:pPr>
        <w:pStyle w:val="210"/>
        <w:shd w:val="clear" w:color="auto" w:fill="auto"/>
        <w:tabs>
          <w:tab w:val="left" w:pos="1175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а) </w:t>
      </w:r>
      <w:r>
        <w:rPr>
          <w:rStyle w:val="21"/>
          <w:color w:val="000000"/>
        </w:rPr>
        <w:tab/>
      </w:r>
      <w:r w:rsidR="005A5A55">
        <w:rPr>
          <w:rStyle w:val="21"/>
          <w:color w:val="000000"/>
        </w:rPr>
        <w:t xml:space="preserve">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</w:t>
      </w:r>
      <w:proofErr w:type="gramStart"/>
      <w:r w:rsidR="005A5A55">
        <w:rPr>
          <w:rStyle w:val="21"/>
          <w:color w:val="000000"/>
        </w:rPr>
        <w:t>ВО</w:t>
      </w:r>
      <w:proofErr w:type="gramEnd"/>
      <w:r w:rsidR="005A5A55">
        <w:rPr>
          <w:rStyle w:val="21"/>
          <w:color w:val="000000"/>
        </w:rPr>
        <w:t>;</w:t>
      </w:r>
    </w:p>
    <w:p w:rsidR="005A5A55" w:rsidRDefault="00505369" w:rsidP="005A5A55">
      <w:pPr>
        <w:pStyle w:val="210"/>
        <w:shd w:val="clear" w:color="auto" w:fill="auto"/>
        <w:tabs>
          <w:tab w:val="left" w:pos="1175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б) </w:t>
      </w:r>
      <w:r>
        <w:rPr>
          <w:rStyle w:val="21"/>
          <w:color w:val="000000"/>
        </w:rPr>
        <w:tab/>
      </w:r>
      <w:r w:rsidR="005A5A55">
        <w:rPr>
          <w:rStyle w:val="21"/>
          <w:color w:val="000000"/>
        </w:rPr>
        <w:t>дискретно: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  <w:rPr>
          <w:rStyle w:val="21"/>
          <w:color w:val="000000"/>
        </w:rPr>
      </w:pPr>
      <w:r>
        <w:rPr>
          <w:rStyle w:val="21"/>
          <w:color w:val="000000"/>
        </w:rPr>
        <w:t>Возможно сочетание дискретного проведения практик по их видам и по периодам их проведения.</w:t>
      </w:r>
    </w:p>
    <w:p w:rsidR="00263C48" w:rsidRDefault="00263C48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Учебная практика и производственная практика может проводит</w:t>
      </w:r>
      <w:r w:rsidR="006D6667">
        <w:rPr>
          <w:rStyle w:val="21"/>
          <w:color w:val="000000"/>
        </w:rPr>
        <w:t>ь</w:t>
      </w:r>
      <w:r>
        <w:rPr>
          <w:rStyle w:val="21"/>
          <w:color w:val="000000"/>
        </w:rPr>
        <w:t xml:space="preserve">ся одновременно с теоретическим обучением, если это предусмотрено </w:t>
      </w:r>
      <w:proofErr w:type="gramStart"/>
      <w:r>
        <w:rPr>
          <w:rStyle w:val="21"/>
          <w:color w:val="000000"/>
        </w:rPr>
        <w:t>соответствующей</w:t>
      </w:r>
      <w:proofErr w:type="gramEnd"/>
      <w:r>
        <w:rPr>
          <w:rStyle w:val="21"/>
          <w:color w:val="000000"/>
        </w:rPr>
        <w:t xml:space="preserve"> ОПОП ВО.</w:t>
      </w:r>
    </w:p>
    <w:p w:rsidR="005A5A55" w:rsidRDefault="005A5A55" w:rsidP="006D6667">
      <w:pPr>
        <w:pStyle w:val="210"/>
        <w:numPr>
          <w:ilvl w:val="0"/>
          <w:numId w:val="2"/>
        </w:numPr>
        <w:shd w:val="clear" w:color="auto" w:fill="auto"/>
        <w:tabs>
          <w:tab w:val="left" w:pos="1230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Для руководства практикой, проводимой в </w:t>
      </w:r>
      <w:r w:rsidR="00263C48">
        <w:rPr>
          <w:rStyle w:val="21"/>
          <w:color w:val="000000"/>
        </w:rPr>
        <w:t>институте</w:t>
      </w:r>
      <w:r>
        <w:rPr>
          <w:rStyle w:val="21"/>
          <w:color w:val="000000"/>
        </w:rPr>
        <w:t xml:space="preserve">, назначается руководитель (руководители) практики </w:t>
      </w:r>
      <w:r w:rsidR="006D6667">
        <w:rPr>
          <w:rStyle w:val="21"/>
          <w:color w:val="000000"/>
        </w:rPr>
        <w:t>от кафедры,</w:t>
      </w:r>
      <w:r w:rsidR="006D6667" w:rsidRPr="006D6667">
        <w:t xml:space="preserve"> </w:t>
      </w:r>
      <w:r w:rsidR="006D6667" w:rsidRPr="006D6667">
        <w:rPr>
          <w:rStyle w:val="21"/>
          <w:color w:val="000000"/>
        </w:rPr>
        <w:t>организующей проведение практики</w:t>
      </w:r>
      <w:r>
        <w:rPr>
          <w:rStyle w:val="21"/>
          <w:color w:val="000000"/>
        </w:rPr>
        <w:t xml:space="preserve"> из числа лиц, относящихся к профессорско-преподавательскому составу </w:t>
      </w:r>
      <w:r w:rsidR="00263C48">
        <w:rPr>
          <w:rStyle w:val="21"/>
          <w:color w:val="000000"/>
        </w:rPr>
        <w:t>института</w:t>
      </w:r>
      <w:r>
        <w:rPr>
          <w:rStyle w:val="21"/>
          <w:color w:val="000000"/>
        </w:rPr>
        <w:t>.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</w:t>
      </w:r>
      <w:r w:rsidR="00263C48">
        <w:rPr>
          <w:rStyle w:val="21"/>
          <w:color w:val="000000"/>
        </w:rPr>
        <w:t>кафедры</w:t>
      </w:r>
      <w:r>
        <w:rPr>
          <w:rStyle w:val="21"/>
          <w:color w:val="000000"/>
        </w:rPr>
        <w:t xml:space="preserve">, организующей проведение практики (далее - руководитель практики от </w:t>
      </w:r>
      <w:r w:rsidR="00263C48">
        <w:rPr>
          <w:rStyle w:val="21"/>
          <w:color w:val="000000"/>
        </w:rPr>
        <w:t>института</w:t>
      </w:r>
      <w:r>
        <w:rPr>
          <w:rStyle w:val="21"/>
          <w:color w:val="000000"/>
        </w:rPr>
        <w:t xml:space="preserve">), и руководитель (руководители) практики из числа работников </w:t>
      </w:r>
      <w:r>
        <w:rPr>
          <w:rStyle w:val="21"/>
          <w:color w:val="000000"/>
        </w:rPr>
        <w:lastRenderedPageBreak/>
        <w:t>профильной организации (далее - руководитель практики от профильной организации).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34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Руководитель практики от </w:t>
      </w:r>
      <w:r w:rsidR="00263C48">
        <w:rPr>
          <w:rStyle w:val="21"/>
          <w:color w:val="000000"/>
        </w:rPr>
        <w:t>института</w:t>
      </w:r>
      <w:r>
        <w:rPr>
          <w:rStyle w:val="21"/>
          <w:color w:val="000000"/>
        </w:rPr>
        <w:t>: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составляет рабочий график (план) проведения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разрабатывает индивидуальные задания для </w:t>
      </w:r>
      <w:proofErr w:type="gramStart"/>
      <w:r>
        <w:rPr>
          <w:rStyle w:val="21"/>
          <w:color w:val="000000"/>
        </w:rPr>
        <w:t>обучающихся</w:t>
      </w:r>
      <w:proofErr w:type="gramEnd"/>
      <w:r>
        <w:rPr>
          <w:rStyle w:val="21"/>
          <w:color w:val="000000"/>
        </w:rPr>
        <w:t>, выполняемые в период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участвует в распределении обучающихся по рабочим местам и видам работ в организации;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ОПОП </w:t>
      </w:r>
      <w:proofErr w:type="gramStart"/>
      <w:r>
        <w:rPr>
          <w:rStyle w:val="21"/>
          <w:color w:val="000000"/>
        </w:rPr>
        <w:t>ВО</w:t>
      </w:r>
      <w:proofErr w:type="gramEnd"/>
      <w:r>
        <w:rPr>
          <w:rStyle w:val="21"/>
          <w:color w:val="000000"/>
        </w:rPr>
        <w:t>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оказывает методическую помощь </w:t>
      </w:r>
      <w:proofErr w:type="gramStart"/>
      <w:r>
        <w:rPr>
          <w:rStyle w:val="21"/>
          <w:color w:val="000000"/>
        </w:rPr>
        <w:t>обучающимся</w:t>
      </w:r>
      <w:proofErr w:type="gramEnd"/>
      <w:r>
        <w:rPr>
          <w:rStyle w:val="21"/>
          <w:color w:val="000000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оценивает результаты прохождения практики </w:t>
      </w:r>
      <w:proofErr w:type="gramStart"/>
      <w:r>
        <w:rPr>
          <w:rStyle w:val="21"/>
          <w:color w:val="000000"/>
        </w:rPr>
        <w:t>обучающимися</w:t>
      </w:r>
      <w:proofErr w:type="gramEnd"/>
      <w:r>
        <w:rPr>
          <w:rStyle w:val="21"/>
          <w:color w:val="000000"/>
        </w:rPr>
        <w:t>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34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>Руководитель практики от профильной организации: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согласовывает индивидуальные задания, содержание и планируемые результаты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предоставляет рабочие места </w:t>
      </w:r>
      <w:proofErr w:type="gramStart"/>
      <w:r>
        <w:rPr>
          <w:rStyle w:val="21"/>
          <w:color w:val="000000"/>
        </w:rPr>
        <w:t>обучающимся</w:t>
      </w:r>
      <w:proofErr w:type="gramEnd"/>
      <w:r>
        <w:rPr>
          <w:rStyle w:val="21"/>
          <w:color w:val="000000"/>
        </w:rPr>
        <w:t>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80"/>
        <w:jc w:val="both"/>
      </w:pPr>
      <w:proofErr w:type="gramStart"/>
      <w:r>
        <w:rPr>
          <w:rStyle w:val="21"/>
          <w:color w:val="000000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5A5A55" w:rsidRDefault="005A5A55" w:rsidP="005A5A55">
      <w:pPr>
        <w:pStyle w:val="210"/>
        <w:shd w:val="clear" w:color="auto" w:fill="auto"/>
        <w:spacing w:line="480" w:lineRule="exact"/>
        <w:ind w:firstLine="780"/>
        <w:jc w:val="both"/>
      </w:pPr>
      <w:r>
        <w:rPr>
          <w:rStyle w:val="21"/>
          <w:color w:val="000000"/>
        </w:rPr>
        <w:t xml:space="preserve">проводит инструктаж </w:t>
      </w:r>
      <w:proofErr w:type="gramStart"/>
      <w:r>
        <w:rPr>
          <w:rStyle w:val="21"/>
          <w:color w:val="000000"/>
        </w:rPr>
        <w:t>обучающихся</w:t>
      </w:r>
      <w:proofErr w:type="gramEnd"/>
      <w:r>
        <w:rPr>
          <w:rStyle w:val="21"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12"/>
        </w:tabs>
        <w:spacing w:line="480" w:lineRule="exact"/>
        <w:ind w:firstLine="780"/>
        <w:jc w:val="both"/>
      </w:pPr>
      <w:r>
        <w:rPr>
          <w:rStyle w:val="21"/>
          <w:color w:val="000000"/>
        </w:rPr>
        <w:t xml:space="preserve">При проведении практики в профильной организации руководителем практики от </w:t>
      </w:r>
      <w:r w:rsidR="00263C48">
        <w:rPr>
          <w:rStyle w:val="21"/>
          <w:color w:val="000000"/>
        </w:rPr>
        <w:t>института</w:t>
      </w:r>
      <w:r>
        <w:rPr>
          <w:rStyle w:val="21"/>
          <w:color w:val="000000"/>
        </w:rPr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12"/>
        </w:tabs>
        <w:spacing w:line="480" w:lineRule="exact"/>
        <w:ind w:firstLine="780"/>
        <w:jc w:val="both"/>
      </w:pPr>
      <w:proofErr w:type="gramStart"/>
      <w:r>
        <w:rPr>
          <w:rStyle w:val="21"/>
          <w:color w:val="000000"/>
        </w:rPr>
        <w:t xml:space="preserve">При наличии в </w:t>
      </w:r>
      <w:r w:rsidR="006D6667">
        <w:rPr>
          <w:rStyle w:val="21"/>
          <w:color w:val="000000"/>
        </w:rPr>
        <w:t xml:space="preserve">профильной </w:t>
      </w:r>
      <w:r>
        <w:rPr>
          <w:rStyle w:val="21"/>
          <w:color w:val="000000"/>
        </w:rPr>
        <w:t xml:space="preserve">организации вакантной должности, работа на которой соответствует требованиям к содержанию практики, с </w:t>
      </w:r>
      <w:r>
        <w:rPr>
          <w:rStyle w:val="21"/>
          <w:color w:val="000000"/>
        </w:rPr>
        <w:lastRenderedPageBreak/>
        <w:t>обучающимся может быть заключен срочный трудовой договор о замещении такой должности.</w:t>
      </w:r>
      <w:proofErr w:type="gramEnd"/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12"/>
        </w:tabs>
        <w:spacing w:line="480" w:lineRule="exact"/>
        <w:ind w:firstLine="780"/>
        <w:jc w:val="both"/>
      </w:pPr>
      <w:r>
        <w:rPr>
          <w:rStyle w:val="21"/>
          <w:color w:val="000000"/>
        </w:rPr>
        <w:t>Направление на практику оформляется распорядительным актом</w:t>
      </w:r>
      <w:r w:rsidR="00263C48">
        <w:rPr>
          <w:rStyle w:val="21"/>
          <w:color w:val="000000"/>
        </w:rPr>
        <w:t xml:space="preserve"> (приказом) ректора института</w:t>
      </w:r>
      <w:r>
        <w:rPr>
          <w:rStyle w:val="21"/>
          <w:color w:val="000000"/>
        </w:rPr>
        <w:t xml:space="preserve"> или иного уполномоченного им должностного лица с указанием закрепления каждого обучающегося за </w:t>
      </w:r>
      <w:r w:rsidR="007A3B4B">
        <w:rPr>
          <w:rStyle w:val="21"/>
          <w:color w:val="000000"/>
        </w:rPr>
        <w:t xml:space="preserve">Учебной киностудией или профильными лабораториями института </w:t>
      </w:r>
      <w:r>
        <w:rPr>
          <w:rStyle w:val="21"/>
          <w:color w:val="000000"/>
        </w:rPr>
        <w:t>или профильной организацией, а также с указанием вида и срока прохождения практики.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12"/>
        </w:tabs>
        <w:spacing w:line="480" w:lineRule="exact"/>
        <w:ind w:firstLine="780"/>
        <w:jc w:val="both"/>
      </w:pPr>
      <w:proofErr w:type="gramStart"/>
      <w:r>
        <w:rPr>
          <w:rStyle w:val="21"/>
          <w:color w:val="000000"/>
        </w:rPr>
        <w:t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  <w:proofErr w:type="gramEnd"/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36"/>
        </w:tabs>
        <w:spacing w:line="480" w:lineRule="exact"/>
        <w:ind w:firstLine="780"/>
        <w:jc w:val="both"/>
      </w:pPr>
      <w:r>
        <w:rPr>
          <w:rStyle w:val="21"/>
          <w:color w:val="000000"/>
        </w:rPr>
        <w:t>Обучающиеся в период прохождения практики: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80"/>
        <w:jc w:val="both"/>
      </w:pPr>
      <w:r>
        <w:rPr>
          <w:rStyle w:val="21"/>
          <w:color w:val="000000"/>
        </w:rPr>
        <w:t>выполняют индивидуальные задания, предусмотренные программами практики;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80"/>
        <w:jc w:val="both"/>
      </w:pPr>
      <w:r>
        <w:rPr>
          <w:rStyle w:val="21"/>
          <w:color w:val="000000"/>
        </w:rPr>
        <w:t>соблюдают правила внутреннего трудового распорядка;</w:t>
      </w:r>
    </w:p>
    <w:p w:rsidR="005A5A55" w:rsidRDefault="005A5A55" w:rsidP="005A5A55">
      <w:pPr>
        <w:pStyle w:val="210"/>
        <w:shd w:val="clear" w:color="auto" w:fill="auto"/>
        <w:spacing w:line="480" w:lineRule="exact"/>
        <w:ind w:firstLine="780"/>
        <w:jc w:val="both"/>
      </w:pPr>
      <w:r>
        <w:rPr>
          <w:rStyle w:val="21"/>
          <w:color w:val="000000"/>
        </w:rPr>
        <w:t>соблюдают требования охраны труда и пожарной безопасности.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12"/>
        </w:tabs>
        <w:spacing w:line="480" w:lineRule="exact"/>
        <w:ind w:firstLine="780"/>
        <w:jc w:val="both"/>
      </w:pPr>
      <w:r>
        <w:rPr>
          <w:rStyle w:val="21"/>
          <w:color w:val="000000"/>
        </w:rPr>
        <w:t xml:space="preserve">Результаты прохождения практики оцениваются и учитываются в порядке, установленном </w:t>
      </w:r>
      <w:r w:rsidR="007A3B4B">
        <w:rPr>
          <w:rStyle w:val="21"/>
          <w:color w:val="000000"/>
        </w:rPr>
        <w:t>программой практики</w:t>
      </w:r>
      <w:r>
        <w:rPr>
          <w:rStyle w:val="21"/>
          <w:color w:val="000000"/>
        </w:rPr>
        <w:t>.</w:t>
      </w:r>
    </w:p>
    <w:p w:rsidR="005A5A55" w:rsidRDefault="005A5A55" w:rsidP="002107B1">
      <w:pPr>
        <w:pStyle w:val="210"/>
        <w:numPr>
          <w:ilvl w:val="0"/>
          <w:numId w:val="2"/>
        </w:numPr>
        <w:shd w:val="clear" w:color="auto" w:fill="auto"/>
        <w:tabs>
          <w:tab w:val="left" w:pos="1241"/>
        </w:tabs>
        <w:spacing w:line="480" w:lineRule="exact"/>
        <w:ind w:firstLine="760"/>
        <w:jc w:val="both"/>
      </w:pPr>
      <w:r>
        <w:rPr>
          <w:rStyle w:val="21"/>
          <w:color w:val="000000"/>
        </w:rPr>
        <w:t xml:space="preserve">При проведении </w:t>
      </w:r>
      <w:r w:rsidR="00505369">
        <w:rPr>
          <w:rStyle w:val="21"/>
          <w:color w:val="000000"/>
        </w:rPr>
        <w:t>выездных производственных практик,</w:t>
      </w:r>
      <w:r>
        <w:rPr>
          <w:rStyle w:val="21"/>
          <w:color w:val="000000"/>
        </w:rPr>
        <w:t xml:space="preserve"> обучающихся порядок оплаты проезда к месту проведения практики и обратно, а также дополнительные расходы, связанные с проживанием вне места постоянного жительства (суточные), за каждый день практики, включая нахождение в пути к месту практики и обратно, устанавливаются локальным нормативным актом </w:t>
      </w:r>
      <w:r w:rsidR="007A3B4B">
        <w:rPr>
          <w:rStyle w:val="21"/>
          <w:color w:val="000000"/>
        </w:rPr>
        <w:t>института</w:t>
      </w:r>
      <w:r>
        <w:rPr>
          <w:rStyle w:val="21"/>
          <w:color w:val="000000"/>
        </w:rPr>
        <w:t>.</w:t>
      </w:r>
    </w:p>
    <w:p w:rsidR="00AC392E" w:rsidRPr="008C74B2" w:rsidRDefault="005A5A55" w:rsidP="00505369">
      <w:pPr>
        <w:pStyle w:val="210"/>
        <w:shd w:val="clear" w:color="auto" w:fill="auto"/>
        <w:spacing w:line="480" w:lineRule="exact"/>
        <w:ind w:firstLine="760"/>
        <w:jc w:val="both"/>
      </w:pPr>
      <w:r>
        <w:rPr>
          <w:rStyle w:val="21"/>
          <w:color w:val="000000"/>
        </w:rPr>
        <w:t>При прохождении стационарной практики проезд к месту проведения практики и обратно не оплачивается, дополнительные расходы, связанные с проживанием вне места постоянного жительства (суточные), не возмещаются.</w:t>
      </w:r>
    </w:p>
    <w:sectPr w:rsidR="00AC392E" w:rsidRPr="008C74B2" w:rsidSect="00505369">
      <w:headerReference w:type="default" r:id="rId9"/>
      <w:footerReference w:type="default" r:id="rId10"/>
      <w:pgSz w:w="11900" w:h="16840"/>
      <w:pgMar w:top="1134" w:right="850" w:bottom="1134" w:left="1701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67" w:rsidRDefault="00371A67" w:rsidP="005A5A55">
      <w:r>
        <w:separator/>
      </w:r>
    </w:p>
  </w:endnote>
  <w:endnote w:type="continuationSeparator" w:id="0">
    <w:p w:rsidR="00371A67" w:rsidRDefault="00371A67" w:rsidP="005A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0D" w:rsidRDefault="005A5A5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756920</wp:posOffset>
              </wp:positionH>
              <wp:positionV relativeFrom="page">
                <wp:posOffset>10264775</wp:posOffset>
              </wp:positionV>
              <wp:extent cx="43180" cy="109220"/>
              <wp:effectExtent l="4445" t="0" r="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20D" w:rsidRDefault="00B8520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59.6pt;margin-top:808.25pt;width:3.4pt;height:8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" filled="f" stroked="f">
              <v:textbox style="mso-fit-shape-to-text:t" inset="0,0,0,0">
                <w:txbxContent>
                  <w:p w:rsidR="00000000" w:rsidRDefault="00B2571C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67" w:rsidRDefault="00371A67" w:rsidP="005A5A55">
      <w:r>
        <w:separator/>
      </w:r>
    </w:p>
  </w:footnote>
  <w:footnote w:type="continuationSeparator" w:id="0">
    <w:p w:rsidR="00371A67" w:rsidRDefault="00371A67" w:rsidP="005A5A55">
      <w:r>
        <w:continuationSeparator/>
      </w:r>
    </w:p>
  </w:footnote>
  <w:footnote w:id="1">
    <w:p w:rsidR="005A5A55" w:rsidRDefault="005A5A55" w:rsidP="005A5A55">
      <w:pPr>
        <w:pStyle w:val="a4"/>
        <w:shd w:val="clear" w:color="auto" w:fill="auto"/>
      </w:pPr>
      <w:r>
        <w:rPr>
          <w:rStyle w:val="a3"/>
          <w:b/>
          <w:bCs/>
          <w:color w:val="000000"/>
          <w:vertAlign w:val="superscript"/>
        </w:rPr>
        <w:footnoteRef/>
      </w:r>
      <w:r>
        <w:rPr>
          <w:rStyle w:val="a3"/>
          <w:b/>
          <w:bCs/>
          <w:color w:val="000000"/>
        </w:rPr>
        <w:t xml:space="preserve"> Часть 7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</w:t>
      </w:r>
      <w:proofErr w:type="gramStart"/>
      <w:r>
        <w:rPr>
          <w:rStyle w:val="a3"/>
          <w:b/>
          <w:bCs/>
          <w:color w:val="000000"/>
        </w:rPr>
        <w:t>22, ст. 2769; № 23, ст. 2933; № 26, ст. 3388; № 30, ст. 4257, ст. 4263; 2015, № 1, ст. 42, ст. 53, ст. 72; № 14, ст. 2008; № 27, ст. 3951, ст. 3989; № 29, ст. 4339, ст. 4364)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0D" w:rsidRDefault="005A5A55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3987800</wp:posOffset>
              </wp:positionH>
              <wp:positionV relativeFrom="page">
                <wp:posOffset>365125</wp:posOffset>
              </wp:positionV>
              <wp:extent cx="76835" cy="175260"/>
              <wp:effectExtent l="0" t="3175" r="2540" b="2540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20D" w:rsidRDefault="00B2571C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0998" w:rsidRPr="00A90998">
                            <w:rPr>
                              <w:rStyle w:val="12pt"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314pt;margin-top:28.7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" filled="f" stroked="f">
              <v:textbox style="mso-fit-shape-to-text:t" inset="0,0,0,0">
                <w:txbxContent>
                  <w:p w:rsidR="00B8520D" w:rsidRDefault="00B2571C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0998" w:rsidRPr="00A90998">
                      <w:rPr>
                        <w:rStyle w:val="12pt"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98E3E9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55"/>
    <w:rsid w:val="000A3BE7"/>
    <w:rsid w:val="002107B1"/>
    <w:rsid w:val="00263C48"/>
    <w:rsid w:val="003168BF"/>
    <w:rsid w:val="00371A67"/>
    <w:rsid w:val="00505369"/>
    <w:rsid w:val="005A5A55"/>
    <w:rsid w:val="006305A0"/>
    <w:rsid w:val="006517F4"/>
    <w:rsid w:val="006D6667"/>
    <w:rsid w:val="0076011E"/>
    <w:rsid w:val="007A3B4B"/>
    <w:rsid w:val="00891663"/>
    <w:rsid w:val="008A14DD"/>
    <w:rsid w:val="008C74B2"/>
    <w:rsid w:val="0090394D"/>
    <w:rsid w:val="00A25095"/>
    <w:rsid w:val="00A60A86"/>
    <w:rsid w:val="00A90998"/>
    <w:rsid w:val="00AC392E"/>
    <w:rsid w:val="00B2571C"/>
    <w:rsid w:val="00B8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5A5A5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1"/>
    <w:uiPriority w:val="99"/>
    <w:rsid w:val="005A5A55"/>
    <w:rPr>
      <w:rFonts w:cs="Times New Roman"/>
      <w:sz w:val="15"/>
      <w:szCs w:val="15"/>
      <w:shd w:val="clear" w:color="auto" w:fill="FFFFFF"/>
    </w:rPr>
  </w:style>
  <w:style w:type="character" w:customStyle="1" w:styleId="a6">
    <w:name w:val="Колонтитул"/>
    <w:basedOn w:val="a5"/>
    <w:uiPriority w:val="99"/>
    <w:rsid w:val="005A5A55"/>
    <w:rPr>
      <w:rFonts w:cs="Times New Roman"/>
      <w:sz w:val="15"/>
      <w:szCs w:val="15"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5A5A55"/>
    <w:rPr>
      <w:rFonts w:ascii="Arial" w:hAnsi="Arial" w:cs="Arial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rsid w:val="005A5A55"/>
    <w:rPr>
      <w:rFonts w:cs="Times New Roman"/>
      <w:sz w:val="20"/>
      <w:szCs w:val="20"/>
      <w:shd w:val="clear" w:color="auto" w:fill="FFFFFF"/>
    </w:rPr>
  </w:style>
  <w:style w:type="character" w:customStyle="1" w:styleId="40">
    <w:name w:val="Основной текст (4) + Курсив"/>
    <w:aliases w:val="Интервал 2 pt Exact"/>
    <w:basedOn w:val="4Exact"/>
    <w:uiPriority w:val="99"/>
    <w:rsid w:val="005A5A55"/>
    <w:rPr>
      <w:rFonts w:cs="Times New Roman"/>
      <w:i/>
      <w:iCs/>
      <w:spacing w:val="50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5A5A55"/>
    <w:rPr>
      <w:rFonts w:cs="Times New Roman"/>
      <w:b/>
      <w:bCs/>
      <w:spacing w:val="30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5A5A55"/>
    <w:rPr>
      <w:rFonts w:cs="Times New Roman"/>
      <w:i/>
      <w:iCs/>
      <w:sz w:val="32"/>
      <w:szCs w:val="32"/>
      <w:shd w:val="clear" w:color="auto" w:fill="FFFFFF"/>
    </w:rPr>
  </w:style>
  <w:style w:type="character" w:customStyle="1" w:styleId="1Exact">
    <w:name w:val="Заголовок №1 Exact"/>
    <w:basedOn w:val="a0"/>
    <w:link w:val="10"/>
    <w:uiPriority w:val="99"/>
    <w:rsid w:val="005A5A55"/>
    <w:rPr>
      <w:rFonts w:cs="Times New Roman"/>
      <w:b/>
      <w:bCs/>
      <w:spacing w:val="120"/>
      <w:sz w:val="36"/>
      <w:szCs w:val="3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5A5A55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Заголовок №2 Exact"/>
    <w:basedOn w:val="a0"/>
    <w:link w:val="2"/>
    <w:uiPriority w:val="99"/>
    <w:rsid w:val="005A5A55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5A5A55"/>
    <w:rPr>
      <w:rFonts w:cs="Times New Roman"/>
      <w:b/>
      <w:bCs/>
      <w:w w:val="60"/>
      <w:sz w:val="19"/>
      <w:szCs w:val="19"/>
      <w:shd w:val="clear" w:color="auto" w:fill="FFFFFF"/>
    </w:rPr>
  </w:style>
  <w:style w:type="character" w:customStyle="1" w:styleId="714pt">
    <w:name w:val="Основной текст (7) + 14 pt"/>
    <w:aliases w:val="Не полужирный,Масштаб 100% Exact"/>
    <w:basedOn w:val="7Exact"/>
    <w:uiPriority w:val="99"/>
    <w:rsid w:val="005A5A55"/>
    <w:rPr>
      <w:rFonts w:cs="Times New Roman"/>
      <w:b w:val="0"/>
      <w:bCs w:val="0"/>
      <w:w w:val="100"/>
      <w:sz w:val="28"/>
      <w:szCs w:val="28"/>
      <w:shd w:val="clear" w:color="auto" w:fill="FFFFFF"/>
    </w:rPr>
  </w:style>
  <w:style w:type="character" w:customStyle="1" w:styleId="2Exact1">
    <w:name w:val="Подпись к картинке (2) Exact"/>
    <w:basedOn w:val="a0"/>
    <w:link w:val="20"/>
    <w:uiPriority w:val="99"/>
    <w:rsid w:val="005A5A55"/>
    <w:rPr>
      <w:rFonts w:cs="Times New Roman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uiPriority w:val="99"/>
    <w:rsid w:val="005A5A55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5A5A55"/>
    <w:rPr>
      <w:rFonts w:cs="Times New Roman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A5A55"/>
    <w:rPr>
      <w:rFonts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5A5A55"/>
    <w:rPr>
      <w:rFonts w:cs="Times New Roman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5A5A55"/>
    <w:rPr>
      <w:rFonts w:cs="Times New Roman"/>
      <w:spacing w:val="60"/>
      <w:szCs w:val="28"/>
      <w:shd w:val="clear" w:color="auto" w:fill="FFFFFF"/>
    </w:rPr>
  </w:style>
  <w:style w:type="character" w:customStyle="1" w:styleId="216pt">
    <w:name w:val="Основной текст (2) + 16 pt"/>
    <w:aliases w:val="Курсив"/>
    <w:basedOn w:val="21"/>
    <w:uiPriority w:val="99"/>
    <w:rsid w:val="005A5A55"/>
    <w:rPr>
      <w:rFonts w:cs="Times New Roman"/>
      <w:i/>
      <w:iCs/>
      <w:sz w:val="32"/>
      <w:szCs w:val="32"/>
      <w:shd w:val="clear" w:color="auto" w:fill="FFFFFF"/>
    </w:rPr>
  </w:style>
  <w:style w:type="character" w:customStyle="1" w:styleId="216pt1">
    <w:name w:val="Основной текст (2) + 16 pt1"/>
    <w:aliases w:val="Курсив1"/>
    <w:basedOn w:val="21"/>
    <w:uiPriority w:val="99"/>
    <w:rsid w:val="005A5A55"/>
    <w:rPr>
      <w:rFonts w:cs="Times New Roman"/>
      <w:i/>
      <w:iCs/>
      <w:sz w:val="32"/>
      <w:szCs w:val="32"/>
      <w:u w:val="singl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A5A55"/>
    <w:rPr>
      <w:rFonts w:cs="Times New Roman"/>
      <w:szCs w:val="28"/>
      <w:u w:val="single"/>
      <w:shd w:val="clear" w:color="auto" w:fill="FFFFFF"/>
      <w:lang w:val="en-US" w:eastAsia="en-US"/>
    </w:rPr>
  </w:style>
  <w:style w:type="character" w:customStyle="1" w:styleId="12pt">
    <w:name w:val="Колонтитул + 12 pt"/>
    <w:aliases w:val="Полужирный"/>
    <w:basedOn w:val="a5"/>
    <w:uiPriority w:val="99"/>
    <w:rsid w:val="005A5A5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5A5A55"/>
    <w:pPr>
      <w:shd w:val="clear" w:color="auto" w:fill="FFFFFF"/>
      <w:spacing w:line="250" w:lineRule="exact"/>
      <w:ind w:firstLine="320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">
    <w:name w:val="Колонтитул1"/>
    <w:basedOn w:val="a"/>
    <w:link w:val="a5"/>
    <w:uiPriority w:val="99"/>
    <w:rsid w:val="005A5A55"/>
    <w:pPr>
      <w:shd w:val="clear" w:color="auto" w:fill="FFFFFF"/>
      <w:spacing w:line="166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5A5A55"/>
    <w:pPr>
      <w:shd w:val="clear" w:color="auto" w:fill="FFFFFF"/>
      <w:spacing w:line="268" w:lineRule="exact"/>
    </w:pPr>
    <w:rPr>
      <w:rFonts w:ascii="Arial" w:eastAsiaTheme="minorHAnsi" w:hAnsi="Arial" w:cs="Arial"/>
      <w:color w:val="auto"/>
      <w:sz w:val="28"/>
      <w:szCs w:val="22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5A5A55"/>
    <w:pPr>
      <w:shd w:val="clear" w:color="auto" w:fill="FFFFFF"/>
      <w:spacing w:line="222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5A5A55"/>
    <w:pPr>
      <w:shd w:val="clear" w:color="auto" w:fill="FFFFFF"/>
      <w:spacing w:after="1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30"/>
      <w:sz w:val="28"/>
      <w:szCs w:val="22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5A5A55"/>
    <w:pPr>
      <w:shd w:val="clear" w:color="auto" w:fill="FFFFFF"/>
      <w:spacing w:before="400" w:line="354" w:lineRule="exact"/>
      <w:jc w:val="center"/>
    </w:pPr>
    <w:rPr>
      <w:rFonts w:ascii="Times New Roman" w:eastAsiaTheme="minorHAnsi" w:hAnsi="Times New Roman" w:cs="Times New Roman"/>
      <w:i/>
      <w:iCs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Exact"/>
    <w:uiPriority w:val="99"/>
    <w:rsid w:val="005A5A55"/>
    <w:pPr>
      <w:shd w:val="clear" w:color="auto" w:fill="FFFFFF"/>
      <w:spacing w:line="398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20"/>
      <w:sz w:val="36"/>
      <w:szCs w:val="3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5A5A55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">
    <w:name w:val="Заголовок №2"/>
    <w:basedOn w:val="a"/>
    <w:link w:val="2Exact0"/>
    <w:uiPriority w:val="99"/>
    <w:rsid w:val="005A5A55"/>
    <w:pPr>
      <w:shd w:val="clear" w:color="auto" w:fill="FFFFFF"/>
      <w:spacing w:after="160" w:line="380" w:lineRule="exact"/>
      <w:outlineLvl w:val="1"/>
    </w:pPr>
    <w:rPr>
      <w:rFonts w:ascii="Arial" w:eastAsiaTheme="minorHAnsi" w:hAnsi="Arial" w:cs="Arial"/>
      <w:b/>
      <w:bCs/>
      <w:color w:val="auto"/>
      <w:sz w:val="34"/>
      <w:szCs w:val="34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5A5A55"/>
    <w:pPr>
      <w:shd w:val="clear" w:color="auto" w:fill="FFFFFF"/>
      <w:spacing w:before="160" w:line="310" w:lineRule="exact"/>
    </w:pPr>
    <w:rPr>
      <w:rFonts w:ascii="Times New Roman" w:eastAsiaTheme="minorHAnsi" w:hAnsi="Times New Roman" w:cs="Times New Roman"/>
      <w:b/>
      <w:bCs/>
      <w:color w:val="auto"/>
      <w:w w:val="60"/>
      <w:sz w:val="19"/>
      <w:szCs w:val="19"/>
      <w:lang w:eastAsia="en-US"/>
    </w:rPr>
  </w:style>
  <w:style w:type="paragraph" w:customStyle="1" w:styleId="20">
    <w:name w:val="Подпись к картинке (2)"/>
    <w:basedOn w:val="a"/>
    <w:link w:val="2Exact1"/>
    <w:uiPriority w:val="99"/>
    <w:rsid w:val="005A5A55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7">
    <w:name w:val="Подпись к картинке"/>
    <w:basedOn w:val="a"/>
    <w:link w:val="Exact"/>
    <w:uiPriority w:val="99"/>
    <w:rsid w:val="005A5A55"/>
    <w:pPr>
      <w:shd w:val="clear" w:color="auto" w:fill="FFFFFF"/>
      <w:spacing w:line="226" w:lineRule="exact"/>
      <w:jc w:val="both"/>
    </w:pPr>
    <w:rPr>
      <w:rFonts w:ascii="Arial Narrow" w:eastAsiaTheme="minorHAnsi" w:hAnsi="Arial Narrow" w:cs="Arial Narrow"/>
      <w:color w:val="auto"/>
      <w:sz w:val="17"/>
      <w:szCs w:val="17"/>
      <w:lang w:eastAsia="en-US"/>
    </w:rPr>
  </w:style>
  <w:style w:type="paragraph" w:customStyle="1" w:styleId="31">
    <w:name w:val="Заголовок №3"/>
    <w:basedOn w:val="a"/>
    <w:link w:val="30"/>
    <w:uiPriority w:val="99"/>
    <w:rsid w:val="005A5A55"/>
    <w:pPr>
      <w:shd w:val="clear" w:color="auto" w:fill="FFFFFF"/>
      <w:spacing w:line="418" w:lineRule="exact"/>
      <w:ind w:hanging="700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A5A55"/>
    <w:pPr>
      <w:shd w:val="clear" w:color="auto" w:fill="FFFFFF"/>
      <w:spacing w:before="140" w:after="46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5A5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A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5A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107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07B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9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394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rsid w:val="005A5A55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a5">
    <w:name w:val="Колонтитул_"/>
    <w:basedOn w:val="a0"/>
    <w:link w:val="1"/>
    <w:uiPriority w:val="99"/>
    <w:rsid w:val="005A5A55"/>
    <w:rPr>
      <w:rFonts w:cs="Times New Roman"/>
      <w:sz w:val="15"/>
      <w:szCs w:val="15"/>
      <w:shd w:val="clear" w:color="auto" w:fill="FFFFFF"/>
    </w:rPr>
  </w:style>
  <w:style w:type="character" w:customStyle="1" w:styleId="a6">
    <w:name w:val="Колонтитул"/>
    <w:basedOn w:val="a5"/>
    <w:uiPriority w:val="99"/>
    <w:rsid w:val="005A5A55"/>
    <w:rPr>
      <w:rFonts w:cs="Times New Roman"/>
      <w:sz w:val="15"/>
      <w:szCs w:val="15"/>
      <w:shd w:val="clear" w:color="auto" w:fill="FFFFFF"/>
    </w:rPr>
  </w:style>
  <w:style w:type="character" w:customStyle="1" w:styleId="3Exact">
    <w:name w:val="Основной текст (3) Exact"/>
    <w:basedOn w:val="a0"/>
    <w:link w:val="3"/>
    <w:uiPriority w:val="99"/>
    <w:rsid w:val="005A5A55"/>
    <w:rPr>
      <w:rFonts w:ascii="Arial" w:hAnsi="Arial" w:cs="Arial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rsid w:val="005A5A55"/>
    <w:rPr>
      <w:rFonts w:cs="Times New Roman"/>
      <w:sz w:val="20"/>
      <w:szCs w:val="20"/>
      <w:shd w:val="clear" w:color="auto" w:fill="FFFFFF"/>
    </w:rPr>
  </w:style>
  <w:style w:type="character" w:customStyle="1" w:styleId="40">
    <w:name w:val="Основной текст (4) + Курсив"/>
    <w:aliases w:val="Интервал 2 pt Exact"/>
    <w:basedOn w:val="4Exact"/>
    <w:uiPriority w:val="99"/>
    <w:rsid w:val="005A5A55"/>
    <w:rPr>
      <w:rFonts w:cs="Times New Roman"/>
      <w:i/>
      <w:iCs/>
      <w:spacing w:val="50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uiPriority w:val="99"/>
    <w:rsid w:val="005A5A55"/>
    <w:rPr>
      <w:rFonts w:cs="Times New Roman"/>
      <w:b/>
      <w:bCs/>
      <w:spacing w:val="30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rsid w:val="005A5A55"/>
    <w:rPr>
      <w:rFonts w:cs="Times New Roman"/>
      <w:i/>
      <w:iCs/>
      <w:sz w:val="32"/>
      <w:szCs w:val="32"/>
      <w:shd w:val="clear" w:color="auto" w:fill="FFFFFF"/>
    </w:rPr>
  </w:style>
  <w:style w:type="character" w:customStyle="1" w:styleId="1Exact">
    <w:name w:val="Заголовок №1 Exact"/>
    <w:basedOn w:val="a0"/>
    <w:link w:val="10"/>
    <w:uiPriority w:val="99"/>
    <w:rsid w:val="005A5A55"/>
    <w:rPr>
      <w:rFonts w:cs="Times New Roman"/>
      <w:b/>
      <w:bCs/>
      <w:spacing w:val="120"/>
      <w:sz w:val="36"/>
      <w:szCs w:val="3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5A5A55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Заголовок №2 Exact"/>
    <w:basedOn w:val="a0"/>
    <w:link w:val="2"/>
    <w:uiPriority w:val="99"/>
    <w:rsid w:val="005A5A55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5A5A55"/>
    <w:rPr>
      <w:rFonts w:cs="Times New Roman"/>
      <w:b/>
      <w:bCs/>
      <w:w w:val="60"/>
      <w:sz w:val="19"/>
      <w:szCs w:val="19"/>
      <w:shd w:val="clear" w:color="auto" w:fill="FFFFFF"/>
    </w:rPr>
  </w:style>
  <w:style w:type="character" w:customStyle="1" w:styleId="714pt">
    <w:name w:val="Основной текст (7) + 14 pt"/>
    <w:aliases w:val="Не полужирный,Масштаб 100% Exact"/>
    <w:basedOn w:val="7Exact"/>
    <w:uiPriority w:val="99"/>
    <w:rsid w:val="005A5A55"/>
    <w:rPr>
      <w:rFonts w:cs="Times New Roman"/>
      <w:b w:val="0"/>
      <w:bCs w:val="0"/>
      <w:w w:val="100"/>
      <w:sz w:val="28"/>
      <w:szCs w:val="28"/>
      <w:shd w:val="clear" w:color="auto" w:fill="FFFFFF"/>
    </w:rPr>
  </w:style>
  <w:style w:type="character" w:customStyle="1" w:styleId="2Exact1">
    <w:name w:val="Подпись к картинке (2) Exact"/>
    <w:basedOn w:val="a0"/>
    <w:link w:val="20"/>
    <w:uiPriority w:val="99"/>
    <w:rsid w:val="005A5A55"/>
    <w:rPr>
      <w:rFonts w:cs="Times New Roman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7"/>
    <w:uiPriority w:val="99"/>
    <w:rsid w:val="005A5A55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5A5A55"/>
    <w:rPr>
      <w:rFonts w:cs="Times New Roman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A5A55"/>
    <w:rPr>
      <w:rFonts w:cs="Times New Roman"/>
      <w:b/>
      <w:bCs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5A5A55"/>
    <w:rPr>
      <w:rFonts w:cs="Times New Roman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uiPriority w:val="99"/>
    <w:rsid w:val="005A5A55"/>
    <w:rPr>
      <w:rFonts w:cs="Times New Roman"/>
      <w:spacing w:val="60"/>
      <w:szCs w:val="28"/>
      <w:shd w:val="clear" w:color="auto" w:fill="FFFFFF"/>
    </w:rPr>
  </w:style>
  <w:style w:type="character" w:customStyle="1" w:styleId="216pt">
    <w:name w:val="Основной текст (2) + 16 pt"/>
    <w:aliases w:val="Курсив"/>
    <w:basedOn w:val="21"/>
    <w:uiPriority w:val="99"/>
    <w:rsid w:val="005A5A55"/>
    <w:rPr>
      <w:rFonts w:cs="Times New Roman"/>
      <w:i/>
      <w:iCs/>
      <w:sz w:val="32"/>
      <w:szCs w:val="32"/>
      <w:shd w:val="clear" w:color="auto" w:fill="FFFFFF"/>
    </w:rPr>
  </w:style>
  <w:style w:type="character" w:customStyle="1" w:styleId="216pt1">
    <w:name w:val="Основной текст (2) + 16 pt1"/>
    <w:aliases w:val="Курсив1"/>
    <w:basedOn w:val="21"/>
    <w:uiPriority w:val="99"/>
    <w:rsid w:val="005A5A55"/>
    <w:rPr>
      <w:rFonts w:cs="Times New Roman"/>
      <w:i/>
      <w:iCs/>
      <w:sz w:val="32"/>
      <w:szCs w:val="32"/>
      <w:u w:val="single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A5A55"/>
    <w:rPr>
      <w:rFonts w:cs="Times New Roman"/>
      <w:szCs w:val="28"/>
      <w:u w:val="single"/>
      <w:shd w:val="clear" w:color="auto" w:fill="FFFFFF"/>
      <w:lang w:val="en-US" w:eastAsia="en-US"/>
    </w:rPr>
  </w:style>
  <w:style w:type="character" w:customStyle="1" w:styleId="12pt">
    <w:name w:val="Колонтитул + 12 pt"/>
    <w:aliases w:val="Полужирный"/>
    <w:basedOn w:val="a5"/>
    <w:uiPriority w:val="99"/>
    <w:rsid w:val="005A5A55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5A5A55"/>
    <w:pPr>
      <w:shd w:val="clear" w:color="auto" w:fill="FFFFFF"/>
      <w:spacing w:line="250" w:lineRule="exact"/>
      <w:ind w:firstLine="320"/>
      <w:jc w:val="both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">
    <w:name w:val="Колонтитул1"/>
    <w:basedOn w:val="a"/>
    <w:link w:val="a5"/>
    <w:uiPriority w:val="99"/>
    <w:rsid w:val="005A5A55"/>
    <w:pPr>
      <w:shd w:val="clear" w:color="auto" w:fill="FFFFFF"/>
      <w:spacing w:line="166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3">
    <w:name w:val="Основной текст (3)"/>
    <w:basedOn w:val="a"/>
    <w:link w:val="3Exact"/>
    <w:uiPriority w:val="99"/>
    <w:rsid w:val="005A5A55"/>
    <w:pPr>
      <w:shd w:val="clear" w:color="auto" w:fill="FFFFFF"/>
      <w:spacing w:line="268" w:lineRule="exact"/>
    </w:pPr>
    <w:rPr>
      <w:rFonts w:ascii="Arial" w:eastAsiaTheme="minorHAnsi" w:hAnsi="Arial" w:cs="Arial"/>
      <w:color w:val="auto"/>
      <w:sz w:val="28"/>
      <w:szCs w:val="22"/>
      <w:lang w:eastAsia="en-US"/>
    </w:rPr>
  </w:style>
  <w:style w:type="paragraph" w:customStyle="1" w:styleId="4">
    <w:name w:val="Основной текст (4)"/>
    <w:basedOn w:val="a"/>
    <w:link w:val="4Exact"/>
    <w:uiPriority w:val="99"/>
    <w:rsid w:val="005A5A55"/>
    <w:pPr>
      <w:shd w:val="clear" w:color="auto" w:fill="FFFFFF"/>
      <w:spacing w:line="222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5A5A55"/>
    <w:pPr>
      <w:shd w:val="clear" w:color="auto" w:fill="FFFFFF"/>
      <w:spacing w:after="1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pacing w:val="30"/>
      <w:sz w:val="28"/>
      <w:szCs w:val="22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5A5A55"/>
    <w:pPr>
      <w:shd w:val="clear" w:color="auto" w:fill="FFFFFF"/>
      <w:spacing w:before="400" w:line="354" w:lineRule="exact"/>
      <w:jc w:val="center"/>
    </w:pPr>
    <w:rPr>
      <w:rFonts w:ascii="Times New Roman" w:eastAsiaTheme="minorHAnsi" w:hAnsi="Times New Roman" w:cs="Times New Roman"/>
      <w:i/>
      <w:iCs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Exact"/>
    <w:uiPriority w:val="99"/>
    <w:rsid w:val="005A5A55"/>
    <w:pPr>
      <w:shd w:val="clear" w:color="auto" w:fill="FFFFFF"/>
      <w:spacing w:line="398" w:lineRule="exact"/>
      <w:outlineLvl w:val="0"/>
    </w:pPr>
    <w:rPr>
      <w:rFonts w:ascii="Times New Roman" w:eastAsiaTheme="minorHAnsi" w:hAnsi="Times New Roman" w:cs="Times New Roman"/>
      <w:b/>
      <w:bCs/>
      <w:color w:val="auto"/>
      <w:spacing w:val="120"/>
      <w:sz w:val="36"/>
      <w:szCs w:val="36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5A5A55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">
    <w:name w:val="Заголовок №2"/>
    <w:basedOn w:val="a"/>
    <w:link w:val="2Exact0"/>
    <w:uiPriority w:val="99"/>
    <w:rsid w:val="005A5A55"/>
    <w:pPr>
      <w:shd w:val="clear" w:color="auto" w:fill="FFFFFF"/>
      <w:spacing w:after="160" w:line="380" w:lineRule="exact"/>
      <w:outlineLvl w:val="1"/>
    </w:pPr>
    <w:rPr>
      <w:rFonts w:ascii="Arial" w:eastAsiaTheme="minorHAnsi" w:hAnsi="Arial" w:cs="Arial"/>
      <w:b/>
      <w:bCs/>
      <w:color w:val="auto"/>
      <w:sz w:val="34"/>
      <w:szCs w:val="34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5A5A55"/>
    <w:pPr>
      <w:shd w:val="clear" w:color="auto" w:fill="FFFFFF"/>
      <w:spacing w:before="160" w:line="310" w:lineRule="exact"/>
    </w:pPr>
    <w:rPr>
      <w:rFonts w:ascii="Times New Roman" w:eastAsiaTheme="minorHAnsi" w:hAnsi="Times New Roman" w:cs="Times New Roman"/>
      <w:b/>
      <w:bCs/>
      <w:color w:val="auto"/>
      <w:w w:val="60"/>
      <w:sz w:val="19"/>
      <w:szCs w:val="19"/>
      <w:lang w:eastAsia="en-US"/>
    </w:rPr>
  </w:style>
  <w:style w:type="paragraph" w:customStyle="1" w:styleId="20">
    <w:name w:val="Подпись к картинке (2)"/>
    <w:basedOn w:val="a"/>
    <w:link w:val="2Exact1"/>
    <w:uiPriority w:val="99"/>
    <w:rsid w:val="005A5A55"/>
    <w:pPr>
      <w:shd w:val="clear" w:color="auto" w:fill="FFFFFF"/>
      <w:spacing w:line="310" w:lineRule="exac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a7">
    <w:name w:val="Подпись к картинке"/>
    <w:basedOn w:val="a"/>
    <w:link w:val="Exact"/>
    <w:uiPriority w:val="99"/>
    <w:rsid w:val="005A5A55"/>
    <w:pPr>
      <w:shd w:val="clear" w:color="auto" w:fill="FFFFFF"/>
      <w:spacing w:line="226" w:lineRule="exact"/>
      <w:jc w:val="both"/>
    </w:pPr>
    <w:rPr>
      <w:rFonts w:ascii="Arial Narrow" w:eastAsiaTheme="minorHAnsi" w:hAnsi="Arial Narrow" w:cs="Arial Narrow"/>
      <w:color w:val="auto"/>
      <w:sz w:val="17"/>
      <w:szCs w:val="17"/>
      <w:lang w:eastAsia="en-US"/>
    </w:rPr>
  </w:style>
  <w:style w:type="paragraph" w:customStyle="1" w:styleId="31">
    <w:name w:val="Заголовок №3"/>
    <w:basedOn w:val="a"/>
    <w:link w:val="30"/>
    <w:uiPriority w:val="99"/>
    <w:rsid w:val="005A5A55"/>
    <w:pPr>
      <w:shd w:val="clear" w:color="auto" w:fill="FFFFFF"/>
      <w:spacing w:line="418" w:lineRule="exact"/>
      <w:ind w:hanging="700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A5A55"/>
    <w:pPr>
      <w:shd w:val="clear" w:color="auto" w:fill="FFFFFF"/>
      <w:spacing w:before="140" w:after="46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5A5A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A5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a">
    <w:name w:val="Table Grid"/>
    <w:basedOn w:val="a1"/>
    <w:uiPriority w:val="39"/>
    <w:rsid w:val="005A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107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07B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9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394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4BEA-8853-4E49-932C-0F3E487D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2016-02-02T09:41:00Z</cp:lastPrinted>
  <dcterms:created xsi:type="dcterms:W3CDTF">2017-01-30T12:46:00Z</dcterms:created>
  <dcterms:modified xsi:type="dcterms:W3CDTF">2017-01-30T12:46:00Z</dcterms:modified>
</cp:coreProperties>
</file>